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5E" w:rsidRPr="006C7E5E" w:rsidRDefault="006C7E5E">
      <w:pPr>
        <w:rPr>
          <w:b/>
        </w:rPr>
      </w:pPr>
      <w:r w:rsidRPr="00E27102">
        <w:rPr>
          <w:rFonts w:ascii="Calibri" w:eastAsia="Calibri" w:hAnsi="Calibri" w:cs="Times New Roman"/>
          <w:b/>
        </w:rPr>
        <w:t>Obecní úřad Blažovice poskytl žadateli tyto informace:</w:t>
      </w:r>
    </w:p>
    <w:p w:rsidR="00652119" w:rsidRPr="0049191F" w:rsidRDefault="0049191F">
      <w:pPr>
        <w:rPr>
          <w:u w:val="single"/>
        </w:rPr>
      </w:pPr>
      <w:r w:rsidRPr="0049191F">
        <w:rPr>
          <w:u w:val="single"/>
        </w:rPr>
        <w:t>Odpověď na žádost o poskytnutí informace dle zákona č. 106/1999 Sb.</w:t>
      </w:r>
    </w:p>
    <w:p w:rsidR="0049191F" w:rsidRDefault="0049191F" w:rsidP="0049191F">
      <w:pPr>
        <w:spacing w:after="0"/>
      </w:pPr>
      <w:r>
        <w:t>1. Jak vaše organizace zajišťuje výkon osoby pověřené ochranou osobních údajů?</w:t>
      </w:r>
    </w:p>
    <w:p w:rsidR="0049191F" w:rsidRDefault="0049191F" w:rsidP="0049191F">
      <w:pPr>
        <w:spacing w:after="0"/>
      </w:pPr>
      <w:r>
        <w:t xml:space="preserve"> - </w:t>
      </w:r>
      <w:r w:rsidRPr="0049191F">
        <w:rPr>
          <w:i/>
        </w:rPr>
        <w:t>externím poskytovatelem služeb pověřence</w:t>
      </w:r>
    </w:p>
    <w:p w:rsidR="0049191F" w:rsidRDefault="0049191F" w:rsidP="0049191F">
      <w:pPr>
        <w:spacing w:after="0"/>
      </w:pPr>
    </w:p>
    <w:p w:rsidR="0049191F" w:rsidRDefault="0049191F" w:rsidP="0049191F">
      <w:pPr>
        <w:spacing w:after="0"/>
      </w:pPr>
      <w:r>
        <w:t>2. Jaká výše odměny byla sjednána s pověřencem?</w:t>
      </w:r>
    </w:p>
    <w:p w:rsidR="0049191F" w:rsidRPr="0049191F" w:rsidRDefault="0049191F" w:rsidP="0049191F">
      <w:pPr>
        <w:spacing w:after="0"/>
        <w:rPr>
          <w:i/>
        </w:rPr>
      </w:pPr>
      <w:r>
        <w:t xml:space="preserve"> - </w:t>
      </w:r>
      <w:r w:rsidRPr="0049191F">
        <w:rPr>
          <w:i/>
        </w:rPr>
        <w:t>bezplatně</w:t>
      </w:r>
    </w:p>
    <w:p w:rsidR="0049191F" w:rsidRDefault="0049191F" w:rsidP="0049191F">
      <w:pPr>
        <w:spacing w:after="0"/>
      </w:pPr>
    </w:p>
    <w:p w:rsidR="0049191F" w:rsidRDefault="0049191F" w:rsidP="0049191F">
      <w:pPr>
        <w:spacing w:after="0"/>
      </w:pPr>
      <w:r>
        <w:t>3. Kolik korun vaše organizace vynaložila v roce 2017/18 na uvedení vaší organizace do souladu s GDPR?</w:t>
      </w:r>
    </w:p>
    <w:p w:rsidR="0049191F" w:rsidRDefault="0049191F" w:rsidP="0049191F">
      <w:pPr>
        <w:spacing w:after="0"/>
      </w:pPr>
      <w:r>
        <w:t xml:space="preserve"> - </w:t>
      </w:r>
      <w:r w:rsidRPr="0049191F">
        <w:rPr>
          <w:i/>
        </w:rPr>
        <w:t>nelze vyčíslit</w:t>
      </w:r>
    </w:p>
    <w:p w:rsidR="0049191F" w:rsidRDefault="0049191F" w:rsidP="0049191F">
      <w:pPr>
        <w:spacing w:after="0"/>
      </w:pPr>
    </w:p>
    <w:p w:rsidR="0049191F" w:rsidRDefault="0049191F" w:rsidP="0049191F">
      <w:pPr>
        <w:spacing w:after="0"/>
      </w:pPr>
      <w:r>
        <w:t xml:space="preserve">4. Kolik činily náklady vaší organizace </w:t>
      </w:r>
      <w:proofErr w:type="gramStart"/>
      <w:r>
        <w:t>na</w:t>
      </w:r>
      <w:proofErr w:type="gramEnd"/>
      <w:r>
        <w:t>:</w:t>
      </w:r>
    </w:p>
    <w:p w:rsidR="0049191F" w:rsidRDefault="0049191F" w:rsidP="0049191F">
      <w:pPr>
        <w:spacing w:after="0"/>
      </w:pPr>
      <w:r>
        <w:t xml:space="preserve"> - školení týkající se GDPR – </w:t>
      </w:r>
      <w:r w:rsidRPr="0049191F">
        <w:rPr>
          <w:i/>
        </w:rPr>
        <w:t>132 Kč</w:t>
      </w:r>
    </w:p>
    <w:p w:rsidR="0049191F" w:rsidRDefault="0049191F" w:rsidP="0049191F">
      <w:pPr>
        <w:spacing w:after="0"/>
      </w:pPr>
      <w:r>
        <w:t xml:space="preserve"> - sepis a přípravu právní dokumentace, která je v souladu s GDPR – </w:t>
      </w:r>
      <w:r w:rsidRPr="0049191F">
        <w:rPr>
          <w:i/>
        </w:rPr>
        <w:t>nelze vyčíslit</w:t>
      </w:r>
    </w:p>
    <w:p w:rsidR="0049191F" w:rsidRPr="0049191F" w:rsidRDefault="0049191F" w:rsidP="0049191F">
      <w:pPr>
        <w:spacing w:after="0"/>
        <w:rPr>
          <w:i/>
        </w:rPr>
      </w:pPr>
      <w:r>
        <w:t xml:space="preserve"> - na IT produkty a služby - </w:t>
      </w:r>
      <w:r w:rsidRPr="0049191F">
        <w:rPr>
          <w:i/>
        </w:rPr>
        <w:t>žádné</w:t>
      </w:r>
    </w:p>
    <w:sectPr w:rsidR="0049191F" w:rsidRPr="0049191F" w:rsidSect="008A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191F"/>
    <w:rsid w:val="00004759"/>
    <w:rsid w:val="00065240"/>
    <w:rsid w:val="000B3D99"/>
    <w:rsid w:val="001422FA"/>
    <w:rsid w:val="002646D4"/>
    <w:rsid w:val="00377114"/>
    <w:rsid w:val="0049191F"/>
    <w:rsid w:val="004E544E"/>
    <w:rsid w:val="006C7E5E"/>
    <w:rsid w:val="007202DF"/>
    <w:rsid w:val="00770B7C"/>
    <w:rsid w:val="00892D52"/>
    <w:rsid w:val="008A01F9"/>
    <w:rsid w:val="008A1ABD"/>
    <w:rsid w:val="00BC3066"/>
    <w:rsid w:val="00C473DE"/>
    <w:rsid w:val="00CB1770"/>
    <w:rsid w:val="00D6378B"/>
    <w:rsid w:val="00ED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1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Stefkova</dc:creator>
  <cp:lastModifiedBy>Stefkova</cp:lastModifiedBy>
  <cp:revision>3</cp:revision>
  <dcterms:created xsi:type="dcterms:W3CDTF">2018-06-12T07:31:00Z</dcterms:created>
  <dcterms:modified xsi:type="dcterms:W3CDTF">2018-06-13T06:37:00Z</dcterms:modified>
</cp:coreProperties>
</file>